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0D" w:rsidRPr="007F1C0D" w:rsidRDefault="007F1C0D" w:rsidP="007F1C0D">
      <w:pPr>
        <w:spacing w:after="0" w:line="240" w:lineRule="auto"/>
        <w:ind w:left="630" w:hanging="630"/>
        <w:jc w:val="center"/>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Food Unit Annotated Bibliography-Amanda Vargas</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proofErr w:type="gramStart"/>
      <w:r w:rsidRPr="007F1C0D">
        <w:rPr>
          <w:rFonts w:ascii="Times New Roman" w:eastAsia="Times New Roman" w:hAnsi="Times New Roman" w:cs="Times New Roman"/>
          <w:color w:val="000000"/>
          <w:sz w:val="24"/>
          <w:szCs w:val="24"/>
        </w:rPr>
        <w:t>"AP Literature Food Memoir."</w:t>
      </w:r>
      <w:proofErr w:type="gramEnd"/>
      <w:r w:rsidRPr="007F1C0D">
        <w:rPr>
          <w:rFonts w:ascii="Times New Roman" w:eastAsia="Times New Roman" w:hAnsi="Times New Roman" w:cs="Times New Roman"/>
          <w:color w:val="000000"/>
          <w:sz w:val="24"/>
          <w:szCs w:val="24"/>
        </w:rPr>
        <w:t xml:space="preserve"> </w:t>
      </w:r>
      <w:proofErr w:type="gramStart"/>
      <w:r w:rsidRPr="007F1C0D">
        <w:rPr>
          <w:rFonts w:ascii="Times New Roman" w:eastAsia="Times New Roman" w:hAnsi="Times New Roman" w:cs="Times New Roman"/>
          <w:i/>
          <w:iCs/>
          <w:color w:val="000000"/>
          <w:sz w:val="24"/>
          <w:szCs w:val="24"/>
        </w:rPr>
        <w:t>YouTube</w:t>
      </w:r>
      <w:r w:rsidRPr="007F1C0D">
        <w:rPr>
          <w:rFonts w:ascii="Times New Roman" w:eastAsia="Times New Roman" w:hAnsi="Times New Roman" w:cs="Times New Roman"/>
          <w:color w:val="000000"/>
          <w:sz w:val="24"/>
          <w:szCs w:val="24"/>
        </w:rPr>
        <w:t>.</w:t>
      </w:r>
      <w:proofErr w:type="gramEnd"/>
      <w:r w:rsidRPr="007F1C0D">
        <w:rPr>
          <w:rFonts w:ascii="Times New Roman" w:eastAsia="Times New Roman" w:hAnsi="Times New Roman" w:cs="Times New Roman"/>
          <w:color w:val="000000"/>
          <w:sz w:val="24"/>
          <w:szCs w:val="24"/>
        </w:rPr>
        <w:t xml:space="preserve"> </w:t>
      </w:r>
      <w:proofErr w:type="gramStart"/>
      <w:r w:rsidRPr="007F1C0D">
        <w:rPr>
          <w:rFonts w:ascii="Times New Roman" w:eastAsia="Times New Roman" w:hAnsi="Times New Roman" w:cs="Times New Roman"/>
          <w:color w:val="000000"/>
          <w:sz w:val="24"/>
          <w:szCs w:val="24"/>
        </w:rPr>
        <w:t xml:space="preserve">YouTube, </w:t>
      </w:r>
      <w:proofErr w:type="spellStart"/>
      <w:r w:rsidRPr="007F1C0D">
        <w:rPr>
          <w:rFonts w:ascii="Times New Roman" w:eastAsia="Times New Roman" w:hAnsi="Times New Roman" w:cs="Times New Roman"/>
          <w:color w:val="000000"/>
          <w:sz w:val="24"/>
          <w:szCs w:val="24"/>
        </w:rPr>
        <w:t>n.d</w:t>
      </w:r>
      <w:proofErr w:type="spellEnd"/>
      <w:r w:rsidRPr="007F1C0D">
        <w:rPr>
          <w:rFonts w:ascii="Times New Roman" w:eastAsia="Times New Roman" w:hAnsi="Times New Roman" w:cs="Times New Roman"/>
          <w:color w:val="000000"/>
          <w:sz w:val="24"/>
          <w:szCs w:val="24"/>
        </w:rPr>
        <w:t>. Web.</w:t>
      </w:r>
      <w:proofErr w:type="gramEnd"/>
      <w:r w:rsidRPr="007F1C0D">
        <w:rPr>
          <w:rFonts w:ascii="Times New Roman" w:eastAsia="Times New Roman" w:hAnsi="Times New Roman" w:cs="Times New Roman"/>
          <w:color w:val="000000"/>
          <w:sz w:val="24"/>
          <w:szCs w:val="24"/>
        </w:rPr>
        <w:t xml:space="preserve"> 2 Aug. 2014. &lt;</w:t>
      </w:r>
      <w:hyperlink r:id="rId5" w:history="1">
        <w:r w:rsidRPr="007F1C0D">
          <w:rPr>
            <w:rFonts w:ascii="Times New Roman" w:eastAsia="Times New Roman" w:hAnsi="Times New Roman" w:cs="Times New Roman"/>
            <w:color w:val="1155CC"/>
            <w:sz w:val="24"/>
            <w:szCs w:val="24"/>
            <w:u w:val="single"/>
          </w:rPr>
          <w:t>https://www.youtube.com/watch?v=RTm5ZCDRUpE</w:t>
        </w:r>
      </w:hyperlink>
      <w:r w:rsidRPr="007F1C0D">
        <w:rPr>
          <w:rFonts w:ascii="Times New Roman" w:eastAsia="Times New Roman" w:hAnsi="Times New Roman" w:cs="Times New Roman"/>
          <w:color w:val="000000"/>
          <w:sz w:val="24"/>
          <w:szCs w:val="24"/>
        </w:rPr>
        <w:t>&gt;.</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firstLine="72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1 and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I thought this would be a great example for an assignment of creating your own food memoir.  </w:t>
      </w:r>
      <w:proofErr w:type="gramStart"/>
      <w:r w:rsidRPr="007F1C0D">
        <w:rPr>
          <w:rFonts w:ascii="Times New Roman" w:eastAsia="Times New Roman" w:hAnsi="Times New Roman" w:cs="Times New Roman"/>
          <w:color w:val="000000"/>
          <w:sz w:val="24"/>
          <w:szCs w:val="24"/>
        </w:rPr>
        <w:t>Beginning the assignment as a writing project to go along with a food memoir book, and then turning the writing assignment into a video.</w:t>
      </w:r>
      <w:proofErr w:type="gramEnd"/>
      <w:r w:rsidRPr="007F1C0D">
        <w:rPr>
          <w:rFonts w:ascii="Times New Roman" w:eastAsia="Times New Roman" w:hAnsi="Times New Roman" w:cs="Times New Roman"/>
          <w:color w:val="000000"/>
          <w:sz w:val="24"/>
          <w:szCs w:val="24"/>
        </w:rPr>
        <w:t xml:space="preserve">  This particular video the student describes how food has affected her family and identity, her mother being Italian and her father being Burmese.</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Cary, Nancy. </w:t>
      </w:r>
      <w:r w:rsidRPr="007F1C0D">
        <w:rPr>
          <w:rFonts w:ascii="Times New Roman" w:eastAsia="Times New Roman" w:hAnsi="Times New Roman" w:cs="Times New Roman"/>
          <w:i/>
          <w:iCs/>
          <w:color w:val="000000"/>
          <w:sz w:val="24"/>
          <w:szCs w:val="24"/>
        </w:rPr>
        <w:t>Hunger and thirst: food literature</w:t>
      </w:r>
      <w:r w:rsidRPr="007F1C0D">
        <w:rPr>
          <w:rFonts w:ascii="Times New Roman" w:eastAsia="Times New Roman" w:hAnsi="Times New Roman" w:cs="Times New Roman"/>
          <w:color w:val="000000"/>
          <w:sz w:val="24"/>
          <w:szCs w:val="24"/>
        </w:rPr>
        <w:t>. San Diego, Calif.: San Diego City Works Pr, 2008. Print.</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1 and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More than eighty contributors offer up unique views of food and drink, what we hunger for, what pains us or sustains us, what brings us joy as individuals, as family, as a culture. This collection of poetry, fiction, non-fiction, and art invites you to sit at the collective table that we share as a human community.  </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Description from</w:t>
      </w:r>
      <w:hyperlink r:id="rId6" w:history="1">
        <w:r w:rsidRPr="007F1C0D">
          <w:rPr>
            <w:rFonts w:ascii="Times New Roman" w:eastAsia="Times New Roman" w:hAnsi="Times New Roman" w:cs="Times New Roman"/>
            <w:color w:val="000000"/>
            <w:sz w:val="24"/>
            <w:szCs w:val="24"/>
          </w:rPr>
          <w:t xml:space="preserve"> </w:t>
        </w:r>
        <w:r w:rsidRPr="007F1C0D">
          <w:rPr>
            <w:rFonts w:ascii="Times New Roman" w:eastAsia="Times New Roman" w:hAnsi="Times New Roman" w:cs="Times New Roman"/>
            <w:color w:val="1155CC"/>
            <w:sz w:val="24"/>
            <w:szCs w:val="24"/>
            <w:u w:val="single"/>
          </w:rPr>
          <w:t>http://www.goodreads.com/book/show/4448385-hunger-and-thirst</w:t>
        </w:r>
      </w:hyperlink>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I think this, in particular, is a great resource in that it has multiple genres in one book. </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proofErr w:type="spellStart"/>
      <w:r w:rsidRPr="007F1C0D">
        <w:rPr>
          <w:rFonts w:ascii="Times New Roman" w:eastAsia="Times New Roman" w:hAnsi="Times New Roman" w:cs="Times New Roman"/>
          <w:color w:val="000000"/>
          <w:sz w:val="24"/>
          <w:szCs w:val="24"/>
        </w:rPr>
        <w:t>Ciezadlo</w:t>
      </w:r>
      <w:proofErr w:type="spellEnd"/>
      <w:r w:rsidRPr="007F1C0D">
        <w:rPr>
          <w:rFonts w:ascii="Times New Roman" w:eastAsia="Times New Roman" w:hAnsi="Times New Roman" w:cs="Times New Roman"/>
          <w:color w:val="000000"/>
          <w:sz w:val="24"/>
          <w:szCs w:val="24"/>
        </w:rPr>
        <w:t xml:space="preserve">, </w:t>
      </w:r>
      <w:proofErr w:type="spellStart"/>
      <w:r w:rsidRPr="007F1C0D">
        <w:rPr>
          <w:rFonts w:ascii="Times New Roman" w:eastAsia="Times New Roman" w:hAnsi="Times New Roman" w:cs="Times New Roman"/>
          <w:color w:val="000000"/>
          <w:sz w:val="24"/>
          <w:szCs w:val="24"/>
        </w:rPr>
        <w:t>Annia</w:t>
      </w:r>
      <w:proofErr w:type="spellEnd"/>
      <w:r w:rsidRPr="007F1C0D">
        <w:rPr>
          <w:rFonts w:ascii="Times New Roman" w:eastAsia="Times New Roman" w:hAnsi="Times New Roman" w:cs="Times New Roman"/>
          <w:color w:val="000000"/>
          <w:sz w:val="24"/>
          <w:szCs w:val="24"/>
        </w:rPr>
        <w:t xml:space="preserve">. </w:t>
      </w:r>
      <w:proofErr w:type="gramStart"/>
      <w:r w:rsidRPr="007F1C0D">
        <w:rPr>
          <w:rFonts w:ascii="Times New Roman" w:eastAsia="Times New Roman" w:hAnsi="Times New Roman" w:cs="Times New Roman"/>
          <w:i/>
          <w:iCs/>
          <w:color w:val="000000"/>
          <w:sz w:val="24"/>
          <w:szCs w:val="24"/>
        </w:rPr>
        <w:t>Day of honey: a memoir of food, love, and war</w:t>
      </w:r>
      <w:r w:rsidRPr="007F1C0D">
        <w:rPr>
          <w:rFonts w:ascii="Times New Roman" w:eastAsia="Times New Roman" w:hAnsi="Times New Roman" w:cs="Times New Roman"/>
          <w:color w:val="000000"/>
          <w:sz w:val="24"/>
          <w:szCs w:val="24"/>
        </w:rPr>
        <w:t>.</w:t>
      </w:r>
      <w:proofErr w:type="gramEnd"/>
      <w:r w:rsidRPr="007F1C0D">
        <w:rPr>
          <w:rFonts w:ascii="Times New Roman" w:eastAsia="Times New Roman" w:hAnsi="Times New Roman" w:cs="Times New Roman"/>
          <w:color w:val="000000"/>
          <w:sz w:val="24"/>
          <w:szCs w:val="24"/>
        </w:rPr>
        <w:t xml:space="preserve"> New York: Free Press, 2011. Print.</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1</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Strangely, for a book that's largely about war and prejudice, </w:t>
      </w:r>
      <w:proofErr w:type="spellStart"/>
      <w:r w:rsidRPr="007F1C0D">
        <w:rPr>
          <w:rFonts w:ascii="Times New Roman" w:eastAsia="Times New Roman" w:hAnsi="Times New Roman" w:cs="Times New Roman"/>
          <w:color w:val="000000"/>
          <w:sz w:val="24"/>
          <w:szCs w:val="24"/>
        </w:rPr>
        <w:t>Annia</w:t>
      </w:r>
      <w:proofErr w:type="spellEnd"/>
      <w:r w:rsidRPr="007F1C0D">
        <w:rPr>
          <w:rFonts w:ascii="Times New Roman" w:eastAsia="Times New Roman" w:hAnsi="Times New Roman" w:cs="Times New Roman"/>
          <w:color w:val="000000"/>
          <w:sz w:val="24"/>
          <w:szCs w:val="24"/>
        </w:rPr>
        <w:t xml:space="preserve"> </w:t>
      </w:r>
      <w:proofErr w:type="spellStart"/>
      <w:r w:rsidRPr="007F1C0D">
        <w:rPr>
          <w:rFonts w:ascii="Times New Roman" w:eastAsia="Times New Roman" w:hAnsi="Times New Roman" w:cs="Times New Roman"/>
          <w:color w:val="000000"/>
          <w:sz w:val="24"/>
          <w:szCs w:val="24"/>
        </w:rPr>
        <w:t>Ciezaldo's</w:t>
      </w:r>
      <w:proofErr w:type="spellEnd"/>
      <w:r w:rsidRPr="007F1C0D">
        <w:rPr>
          <w:rFonts w:ascii="Times New Roman" w:eastAsia="Times New Roman" w:hAnsi="Times New Roman" w:cs="Times New Roman"/>
          <w:color w:val="000000"/>
          <w:sz w:val="24"/>
          <w:szCs w:val="24"/>
        </w:rPr>
        <w:t xml:space="preserve"> </w:t>
      </w:r>
      <w:r w:rsidRPr="007F1C0D">
        <w:rPr>
          <w:rFonts w:ascii="Times New Roman" w:eastAsia="Times New Roman" w:hAnsi="Times New Roman" w:cs="Times New Roman"/>
          <w:i/>
          <w:iCs/>
          <w:color w:val="000000"/>
          <w:sz w:val="24"/>
          <w:szCs w:val="24"/>
        </w:rPr>
        <w:t>Day of Honey: A Memoir of Food, Love, and War</w:t>
      </w:r>
      <w:r w:rsidRPr="007F1C0D">
        <w:rPr>
          <w:rFonts w:ascii="Times New Roman" w:eastAsia="Times New Roman" w:hAnsi="Times New Roman" w:cs="Times New Roman"/>
          <w:color w:val="000000"/>
          <w:sz w:val="24"/>
          <w:szCs w:val="24"/>
        </w:rPr>
        <w:t xml:space="preserve">, is also mouthwatering. </w:t>
      </w:r>
      <w:proofErr w:type="spellStart"/>
      <w:r w:rsidRPr="007F1C0D">
        <w:rPr>
          <w:rFonts w:ascii="Times New Roman" w:eastAsia="Times New Roman" w:hAnsi="Times New Roman" w:cs="Times New Roman"/>
          <w:color w:val="000000"/>
          <w:sz w:val="24"/>
          <w:szCs w:val="24"/>
        </w:rPr>
        <w:t>Ciezadlo</w:t>
      </w:r>
      <w:proofErr w:type="spellEnd"/>
      <w:r w:rsidRPr="007F1C0D">
        <w:rPr>
          <w:rFonts w:ascii="Times New Roman" w:eastAsia="Times New Roman" w:hAnsi="Times New Roman" w:cs="Times New Roman"/>
          <w:color w:val="000000"/>
          <w:sz w:val="24"/>
          <w:szCs w:val="24"/>
        </w:rPr>
        <w:t xml:space="preserve">, a war correspondent, married a Lebanese-American journalist, spent her honeymoon in Baghdad, </w:t>
      </w:r>
      <w:proofErr w:type="gramStart"/>
      <w:r w:rsidRPr="007F1C0D">
        <w:rPr>
          <w:rFonts w:ascii="Times New Roman" w:eastAsia="Times New Roman" w:hAnsi="Times New Roman" w:cs="Times New Roman"/>
          <w:color w:val="000000"/>
          <w:sz w:val="24"/>
          <w:szCs w:val="24"/>
        </w:rPr>
        <w:t>then</w:t>
      </w:r>
      <w:proofErr w:type="gramEnd"/>
      <w:r w:rsidRPr="007F1C0D">
        <w:rPr>
          <w:rFonts w:ascii="Times New Roman" w:eastAsia="Times New Roman" w:hAnsi="Times New Roman" w:cs="Times New Roman"/>
          <w:color w:val="000000"/>
          <w:sz w:val="24"/>
          <w:szCs w:val="24"/>
        </w:rPr>
        <w:t xml:space="preserve"> reported from Beirut and Iraq for much of the past decade. </w:t>
      </w:r>
      <w:r w:rsidRPr="007F1C0D">
        <w:rPr>
          <w:rFonts w:ascii="Times New Roman" w:eastAsia="Times New Roman" w:hAnsi="Times New Roman" w:cs="Times New Roman"/>
          <w:i/>
          <w:iCs/>
          <w:color w:val="000000"/>
          <w:sz w:val="24"/>
          <w:szCs w:val="24"/>
        </w:rPr>
        <w:t>Day of Honey</w:t>
      </w:r>
      <w:r w:rsidRPr="007F1C0D">
        <w:rPr>
          <w:rFonts w:ascii="Times New Roman" w:eastAsia="Times New Roman" w:hAnsi="Times New Roman" w:cs="Times New Roman"/>
          <w:color w:val="000000"/>
          <w:sz w:val="24"/>
          <w:szCs w:val="24"/>
        </w:rPr>
        <w:t xml:space="preserve"> recounts what she witnessed up-close in the kitchens, streets and battle zones along the way…</w:t>
      </w:r>
      <w:r w:rsidRPr="007F1C0D">
        <w:rPr>
          <w:rFonts w:ascii="Times New Roman" w:eastAsia="Times New Roman" w:hAnsi="Times New Roman" w:cs="Times New Roman"/>
          <w:i/>
          <w:iCs/>
          <w:color w:val="000000"/>
          <w:sz w:val="24"/>
          <w:szCs w:val="24"/>
        </w:rPr>
        <w:t>Day of Honey</w:t>
      </w:r>
      <w:r w:rsidRPr="007F1C0D">
        <w:rPr>
          <w:rFonts w:ascii="Times New Roman" w:eastAsia="Times New Roman" w:hAnsi="Times New Roman" w:cs="Times New Roman"/>
          <w:color w:val="000000"/>
          <w:sz w:val="24"/>
          <w:szCs w:val="24"/>
        </w:rPr>
        <w:t xml:space="preserve"> offers an intimate, thought-provoking look at life in an oft-misunderstood region — with recipes.  </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Description from</w:t>
      </w:r>
      <w:hyperlink r:id="rId7" w:history="1">
        <w:r w:rsidRPr="007F1C0D">
          <w:rPr>
            <w:rFonts w:ascii="Times New Roman" w:eastAsia="Times New Roman" w:hAnsi="Times New Roman" w:cs="Times New Roman"/>
            <w:color w:val="000000"/>
            <w:sz w:val="24"/>
            <w:szCs w:val="24"/>
          </w:rPr>
          <w:t xml:space="preserve"> </w:t>
        </w:r>
        <w:r w:rsidRPr="007F1C0D">
          <w:rPr>
            <w:rFonts w:ascii="Times New Roman" w:eastAsia="Times New Roman" w:hAnsi="Times New Roman" w:cs="Times New Roman"/>
            <w:color w:val="1155CC"/>
            <w:sz w:val="24"/>
            <w:szCs w:val="24"/>
            <w:u w:val="single"/>
          </w:rPr>
          <w:t>http://www.npr.org/2011/07/29/138607368/they-came-they-saw-they-cooked-5-food-memoirs</w:t>
        </w:r>
      </w:hyperlink>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I think this is a great book for exploring such a hot topic area through another venue besides war.  Although the topic of war </w:t>
      </w:r>
      <w:proofErr w:type="spellStart"/>
      <w:r w:rsidRPr="007F1C0D">
        <w:rPr>
          <w:rFonts w:ascii="Times New Roman" w:eastAsia="Times New Roman" w:hAnsi="Times New Roman" w:cs="Times New Roman"/>
          <w:color w:val="000000"/>
          <w:sz w:val="24"/>
          <w:szCs w:val="24"/>
        </w:rPr>
        <w:t>can not</w:t>
      </w:r>
      <w:proofErr w:type="spellEnd"/>
      <w:r w:rsidRPr="007F1C0D">
        <w:rPr>
          <w:rFonts w:ascii="Times New Roman" w:eastAsia="Times New Roman" w:hAnsi="Times New Roman" w:cs="Times New Roman"/>
          <w:color w:val="000000"/>
          <w:sz w:val="24"/>
          <w:szCs w:val="24"/>
        </w:rPr>
        <w:t xml:space="preserve"> be escaped approaching this area through food </w:t>
      </w:r>
      <w:proofErr w:type="spellStart"/>
      <w:r w:rsidRPr="007F1C0D">
        <w:rPr>
          <w:rFonts w:ascii="Times New Roman" w:eastAsia="Times New Roman" w:hAnsi="Times New Roman" w:cs="Times New Roman"/>
          <w:color w:val="000000"/>
          <w:sz w:val="24"/>
          <w:szCs w:val="24"/>
        </w:rPr>
        <w:t>lense</w:t>
      </w:r>
      <w:proofErr w:type="spellEnd"/>
      <w:r w:rsidRPr="007F1C0D">
        <w:rPr>
          <w:rFonts w:ascii="Times New Roman" w:eastAsia="Times New Roman" w:hAnsi="Times New Roman" w:cs="Times New Roman"/>
          <w:color w:val="000000"/>
          <w:sz w:val="24"/>
          <w:szCs w:val="24"/>
        </w:rPr>
        <w:t xml:space="preserve"> helps the reader to focus on another side of the </w:t>
      </w:r>
      <w:proofErr w:type="gramStart"/>
      <w:r w:rsidRPr="007F1C0D">
        <w:rPr>
          <w:rFonts w:ascii="Times New Roman" w:eastAsia="Times New Roman" w:hAnsi="Times New Roman" w:cs="Times New Roman"/>
          <w:color w:val="000000"/>
          <w:sz w:val="24"/>
          <w:szCs w:val="24"/>
        </w:rPr>
        <w:t>middle east</w:t>
      </w:r>
      <w:proofErr w:type="gramEnd"/>
      <w:r w:rsidRPr="007F1C0D">
        <w:rPr>
          <w:rFonts w:ascii="Times New Roman" w:eastAsia="Times New Roman" w:hAnsi="Times New Roman" w:cs="Times New Roman"/>
          <w:color w:val="000000"/>
          <w:sz w:val="24"/>
          <w:szCs w:val="24"/>
        </w:rPr>
        <w:t xml:space="preserve">. </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proofErr w:type="gramStart"/>
      <w:r w:rsidRPr="007F1C0D">
        <w:rPr>
          <w:rFonts w:ascii="Times New Roman" w:eastAsia="Times New Roman" w:hAnsi="Times New Roman" w:cs="Times New Roman"/>
          <w:color w:val="000000"/>
          <w:sz w:val="24"/>
          <w:szCs w:val="24"/>
        </w:rPr>
        <w:t>"Food Plants National Geographic Education Video."</w:t>
      </w:r>
      <w:proofErr w:type="gramEnd"/>
      <w:r w:rsidRPr="007F1C0D">
        <w:rPr>
          <w:rFonts w:ascii="Times New Roman" w:eastAsia="Times New Roman" w:hAnsi="Times New Roman" w:cs="Times New Roman"/>
          <w:color w:val="000000"/>
          <w:sz w:val="24"/>
          <w:szCs w:val="24"/>
        </w:rPr>
        <w:t xml:space="preserve"> </w:t>
      </w:r>
      <w:proofErr w:type="gramStart"/>
      <w:r w:rsidRPr="007F1C0D">
        <w:rPr>
          <w:rFonts w:ascii="Times New Roman" w:eastAsia="Times New Roman" w:hAnsi="Times New Roman" w:cs="Times New Roman"/>
          <w:i/>
          <w:iCs/>
          <w:color w:val="000000"/>
          <w:sz w:val="24"/>
          <w:szCs w:val="24"/>
        </w:rPr>
        <w:t>YouTube</w:t>
      </w:r>
      <w:r w:rsidRPr="007F1C0D">
        <w:rPr>
          <w:rFonts w:ascii="Times New Roman" w:eastAsia="Times New Roman" w:hAnsi="Times New Roman" w:cs="Times New Roman"/>
          <w:color w:val="000000"/>
          <w:sz w:val="24"/>
          <w:szCs w:val="24"/>
        </w:rPr>
        <w:t>.</w:t>
      </w:r>
      <w:proofErr w:type="gramEnd"/>
      <w:r w:rsidRPr="007F1C0D">
        <w:rPr>
          <w:rFonts w:ascii="Times New Roman" w:eastAsia="Times New Roman" w:hAnsi="Times New Roman" w:cs="Times New Roman"/>
          <w:color w:val="000000"/>
          <w:sz w:val="24"/>
          <w:szCs w:val="24"/>
        </w:rPr>
        <w:t xml:space="preserve"> </w:t>
      </w:r>
      <w:proofErr w:type="gramStart"/>
      <w:r w:rsidRPr="007F1C0D">
        <w:rPr>
          <w:rFonts w:ascii="Times New Roman" w:eastAsia="Times New Roman" w:hAnsi="Times New Roman" w:cs="Times New Roman"/>
          <w:color w:val="000000"/>
          <w:sz w:val="24"/>
          <w:szCs w:val="24"/>
        </w:rPr>
        <w:t xml:space="preserve">YouTube, </w:t>
      </w:r>
      <w:proofErr w:type="spellStart"/>
      <w:r w:rsidRPr="007F1C0D">
        <w:rPr>
          <w:rFonts w:ascii="Times New Roman" w:eastAsia="Times New Roman" w:hAnsi="Times New Roman" w:cs="Times New Roman"/>
          <w:color w:val="000000"/>
          <w:sz w:val="24"/>
          <w:szCs w:val="24"/>
        </w:rPr>
        <w:t>n.d</w:t>
      </w:r>
      <w:proofErr w:type="spellEnd"/>
      <w:r w:rsidRPr="007F1C0D">
        <w:rPr>
          <w:rFonts w:ascii="Times New Roman" w:eastAsia="Times New Roman" w:hAnsi="Times New Roman" w:cs="Times New Roman"/>
          <w:color w:val="000000"/>
          <w:sz w:val="24"/>
          <w:szCs w:val="24"/>
        </w:rPr>
        <w:t>. Web.</w:t>
      </w:r>
      <w:proofErr w:type="gramEnd"/>
      <w:r w:rsidRPr="007F1C0D">
        <w:rPr>
          <w:rFonts w:ascii="Times New Roman" w:eastAsia="Times New Roman" w:hAnsi="Times New Roman" w:cs="Times New Roman"/>
          <w:color w:val="000000"/>
          <w:sz w:val="24"/>
          <w:szCs w:val="24"/>
        </w:rPr>
        <w:t xml:space="preserve"> 2 Aug. 2014. &lt;https://www.youtube.com/watch?v=yKsg-nQ5MpY&gt;.</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This is only a short two minute video explaining the history of plants and how they are categorized. I thought this would be a helpful introduction video to food categories.  As students read they may not have the background information needed to relate to the type of food being described in the novels and short stories they are reading.  Although not in </w:t>
      </w:r>
      <w:r w:rsidRPr="007F1C0D">
        <w:rPr>
          <w:rFonts w:ascii="Times New Roman" w:eastAsia="Times New Roman" w:hAnsi="Times New Roman" w:cs="Times New Roman"/>
          <w:color w:val="000000"/>
          <w:sz w:val="24"/>
          <w:szCs w:val="24"/>
        </w:rPr>
        <w:lastRenderedPageBreak/>
        <w:t>depth it is relatable as in each category students will recognize something they eat on regular basis but may have not known where it originated from or how it is categorized.</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"The Food Timeline--food history lesson plans." </w:t>
      </w:r>
      <w:r w:rsidRPr="007F1C0D">
        <w:rPr>
          <w:rFonts w:ascii="Times New Roman" w:eastAsia="Times New Roman" w:hAnsi="Times New Roman" w:cs="Times New Roman"/>
          <w:i/>
          <w:iCs/>
          <w:color w:val="000000"/>
          <w:sz w:val="24"/>
          <w:szCs w:val="24"/>
        </w:rPr>
        <w:t>The Food Timeline--food history lesson plans</w:t>
      </w:r>
      <w:r w:rsidRPr="007F1C0D">
        <w:rPr>
          <w:rFonts w:ascii="Times New Roman" w:eastAsia="Times New Roman" w:hAnsi="Times New Roman" w:cs="Times New Roman"/>
          <w:color w:val="000000"/>
          <w:sz w:val="24"/>
          <w:szCs w:val="24"/>
        </w:rPr>
        <w:t xml:space="preserve">. </w:t>
      </w:r>
      <w:proofErr w:type="spellStart"/>
      <w:proofErr w:type="gramStart"/>
      <w:r w:rsidRPr="007F1C0D">
        <w:rPr>
          <w:rFonts w:ascii="Times New Roman" w:eastAsia="Times New Roman" w:hAnsi="Times New Roman" w:cs="Times New Roman"/>
          <w:color w:val="000000"/>
          <w:sz w:val="24"/>
          <w:szCs w:val="24"/>
        </w:rPr>
        <w:t>N.p</w:t>
      </w:r>
      <w:proofErr w:type="spellEnd"/>
      <w:proofErr w:type="gramEnd"/>
      <w:r w:rsidRPr="007F1C0D">
        <w:rPr>
          <w:rFonts w:ascii="Times New Roman" w:eastAsia="Times New Roman" w:hAnsi="Times New Roman" w:cs="Times New Roman"/>
          <w:color w:val="000000"/>
          <w:sz w:val="24"/>
          <w:szCs w:val="24"/>
        </w:rPr>
        <w:t xml:space="preserve">., </w:t>
      </w:r>
      <w:proofErr w:type="spellStart"/>
      <w:r w:rsidRPr="007F1C0D">
        <w:rPr>
          <w:rFonts w:ascii="Times New Roman" w:eastAsia="Times New Roman" w:hAnsi="Times New Roman" w:cs="Times New Roman"/>
          <w:color w:val="000000"/>
          <w:sz w:val="24"/>
          <w:szCs w:val="24"/>
        </w:rPr>
        <w:t>n.d</w:t>
      </w:r>
      <w:proofErr w:type="spellEnd"/>
      <w:r w:rsidRPr="007F1C0D">
        <w:rPr>
          <w:rFonts w:ascii="Times New Roman" w:eastAsia="Times New Roman" w:hAnsi="Times New Roman" w:cs="Times New Roman"/>
          <w:color w:val="000000"/>
          <w:sz w:val="24"/>
          <w:szCs w:val="24"/>
        </w:rPr>
        <w:t>. Web. 2 Aug. 2014. &lt;http://www.foodtimeline.org/food2a.html&gt;.</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This website offers a variety of ideas for food lesson plans.  It has main categories and then subtitles with hyperlinks to the lesson plans.  Moreover, next to each hyperlink is the grade level appropriate to the lesson.  This is helpful so that you don’t have to waste time opening up the link only to find that the lesson plan is not at the grade level you need.</w:t>
      </w:r>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"The </w:t>
      </w:r>
      <w:proofErr w:type="spellStart"/>
      <w:r w:rsidRPr="007F1C0D">
        <w:rPr>
          <w:rFonts w:ascii="Times New Roman" w:eastAsia="Times New Roman" w:hAnsi="Times New Roman" w:cs="Times New Roman"/>
          <w:color w:val="000000"/>
          <w:sz w:val="24"/>
          <w:szCs w:val="24"/>
        </w:rPr>
        <w:t>Kimchi</w:t>
      </w:r>
      <w:proofErr w:type="spellEnd"/>
      <w:r w:rsidRPr="007F1C0D">
        <w:rPr>
          <w:rFonts w:ascii="Times New Roman" w:eastAsia="Times New Roman" w:hAnsi="Times New Roman" w:cs="Times New Roman"/>
          <w:color w:val="000000"/>
          <w:sz w:val="24"/>
          <w:szCs w:val="24"/>
        </w:rPr>
        <w:t xml:space="preserve"> Chronicles - Korean Street Food Documentary." </w:t>
      </w:r>
      <w:proofErr w:type="gramStart"/>
      <w:r w:rsidRPr="007F1C0D">
        <w:rPr>
          <w:rFonts w:ascii="Times New Roman" w:eastAsia="Times New Roman" w:hAnsi="Times New Roman" w:cs="Times New Roman"/>
          <w:i/>
          <w:iCs/>
          <w:color w:val="000000"/>
          <w:sz w:val="24"/>
          <w:szCs w:val="24"/>
        </w:rPr>
        <w:t>YouTube</w:t>
      </w:r>
      <w:r w:rsidRPr="007F1C0D">
        <w:rPr>
          <w:rFonts w:ascii="Times New Roman" w:eastAsia="Times New Roman" w:hAnsi="Times New Roman" w:cs="Times New Roman"/>
          <w:color w:val="000000"/>
          <w:sz w:val="24"/>
          <w:szCs w:val="24"/>
        </w:rPr>
        <w:t>.</w:t>
      </w:r>
      <w:proofErr w:type="gramEnd"/>
      <w:r w:rsidRPr="007F1C0D">
        <w:rPr>
          <w:rFonts w:ascii="Times New Roman" w:eastAsia="Times New Roman" w:hAnsi="Times New Roman" w:cs="Times New Roman"/>
          <w:color w:val="000000"/>
          <w:sz w:val="24"/>
          <w:szCs w:val="24"/>
        </w:rPr>
        <w:t xml:space="preserve"> </w:t>
      </w:r>
      <w:proofErr w:type="gramStart"/>
      <w:r w:rsidRPr="007F1C0D">
        <w:rPr>
          <w:rFonts w:ascii="Times New Roman" w:eastAsia="Times New Roman" w:hAnsi="Times New Roman" w:cs="Times New Roman"/>
          <w:color w:val="000000"/>
          <w:sz w:val="24"/>
          <w:szCs w:val="24"/>
        </w:rPr>
        <w:t xml:space="preserve">YouTube, </w:t>
      </w:r>
      <w:proofErr w:type="spellStart"/>
      <w:r w:rsidRPr="007F1C0D">
        <w:rPr>
          <w:rFonts w:ascii="Times New Roman" w:eastAsia="Times New Roman" w:hAnsi="Times New Roman" w:cs="Times New Roman"/>
          <w:color w:val="000000"/>
          <w:sz w:val="24"/>
          <w:szCs w:val="24"/>
        </w:rPr>
        <w:t>n.d</w:t>
      </w:r>
      <w:proofErr w:type="spellEnd"/>
      <w:r w:rsidRPr="007F1C0D">
        <w:rPr>
          <w:rFonts w:ascii="Times New Roman" w:eastAsia="Times New Roman" w:hAnsi="Times New Roman" w:cs="Times New Roman"/>
          <w:color w:val="000000"/>
          <w:sz w:val="24"/>
          <w:szCs w:val="24"/>
        </w:rPr>
        <w:t>. Web.</w:t>
      </w:r>
      <w:proofErr w:type="gramEnd"/>
      <w:r w:rsidRPr="007F1C0D">
        <w:rPr>
          <w:rFonts w:ascii="Times New Roman" w:eastAsia="Times New Roman" w:hAnsi="Times New Roman" w:cs="Times New Roman"/>
          <w:color w:val="000000"/>
          <w:sz w:val="24"/>
          <w:szCs w:val="24"/>
        </w:rPr>
        <w:t xml:space="preserve"> 2 Aug. 2014. &lt;https://www.youtube.com/watch?v=J_QiNYg7VFI&gt;.</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1 and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This is an excellent documentary that chronicles about Korean street food and more.</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The story is told through a Korean who was adopted at age four by an American family. She met her husband who was from France. He moved to America, and became a renowned Chef.</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Jean-Georges and </w:t>
      </w:r>
      <w:proofErr w:type="spellStart"/>
      <w:r w:rsidRPr="007F1C0D">
        <w:rPr>
          <w:rFonts w:ascii="Times New Roman" w:eastAsia="Times New Roman" w:hAnsi="Times New Roman" w:cs="Times New Roman"/>
          <w:color w:val="000000"/>
          <w:sz w:val="24"/>
          <w:szCs w:val="24"/>
        </w:rPr>
        <w:t>Marja</w:t>
      </w:r>
      <w:proofErr w:type="spellEnd"/>
      <w:r w:rsidRPr="007F1C0D">
        <w:rPr>
          <w:rFonts w:ascii="Times New Roman" w:eastAsia="Times New Roman" w:hAnsi="Times New Roman" w:cs="Times New Roman"/>
          <w:color w:val="000000"/>
          <w:sz w:val="24"/>
          <w:szCs w:val="24"/>
        </w:rPr>
        <w:t xml:space="preserve"> “return to her birthplace to chronicle the tastes and traditions of Korea.” In addition this documentary also displays how tastes have crossed-cultures and mixed into American food.  </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720" w:hanging="72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Schofield, Mary Anne. </w:t>
      </w:r>
      <w:proofErr w:type="gramStart"/>
      <w:r w:rsidRPr="007F1C0D">
        <w:rPr>
          <w:rFonts w:ascii="Times New Roman" w:eastAsia="Times New Roman" w:hAnsi="Times New Roman" w:cs="Times New Roman"/>
          <w:i/>
          <w:iCs/>
          <w:color w:val="000000"/>
          <w:sz w:val="24"/>
          <w:szCs w:val="24"/>
        </w:rPr>
        <w:t>Cooking by the book: food in literature and culture</w:t>
      </w:r>
      <w:r w:rsidRPr="007F1C0D">
        <w:rPr>
          <w:rFonts w:ascii="Times New Roman" w:eastAsia="Times New Roman" w:hAnsi="Times New Roman" w:cs="Times New Roman"/>
          <w:color w:val="000000"/>
          <w:sz w:val="24"/>
          <w:szCs w:val="24"/>
        </w:rPr>
        <w:t>.</w:t>
      </w:r>
      <w:proofErr w:type="gramEnd"/>
      <w:r w:rsidRPr="007F1C0D">
        <w:rPr>
          <w:rFonts w:ascii="Times New Roman" w:eastAsia="Times New Roman" w:hAnsi="Times New Roman" w:cs="Times New Roman"/>
          <w:color w:val="000000"/>
          <w:sz w:val="24"/>
          <w:szCs w:val="24"/>
        </w:rPr>
        <w:t xml:space="preserve"> Bowling Green, Ohio: Bowling Green State University Popular Press, 1989. Print.</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1 and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The essays collected here explore the power and sensuality that food engenders within literature. The book permits the reader to sample food as a rhetorical structure, one that allows the individual writers to articulate the abstract concepts in a medium that is readily understandable.   </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The second part of </w:t>
      </w:r>
      <w:r w:rsidRPr="007F1C0D">
        <w:rPr>
          <w:rFonts w:ascii="Times New Roman" w:eastAsia="Times New Roman" w:hAnsi="Times New Roman" w:cs="Times New Roman"/>
          <w:i/>
          <w:iCs/>
          <w:color w:val="000000"/>
          <w:sz w:val="24"/>
          <w:szCs w:val="24"/>
        </w:rPr>
        <w:t>Cooking by the Book</w:t>
      </w:r>
      <w:r w:rsidRPr="007F1C0D">
        <w:rPr>
          <w:rFonts w:ascii="Times New Roman" w:eastAsia="Times New Roman" w:hAnsi="Times New Roman" w:cs="Times New Roman"/>
          <w:color w:val="000000"/>
          <w:sz w:val="24"/>
          <w:szCs w:val="24"/>
        </w:rPr>
        <w:t xml:space="preserve"> turns to the more diverse food </w:t>
      </w:r>
      <w:proofErr w:type="spellStart"/>
      <w:r w:rsidRPr="007F1C0D">
        <w:rPr>
          <w:rFonts w:ascii="Times New Roman" w:eastAsia="Times New Roman" w:hAnsi="Times New Roman" w:cs="Times New Roman"/>
          <w:color w:val="000000"/>
          <w:sz w:val="24"/>
          <w:szCs w:val="24"/>
        </w:rPr>
        <w:t>rhetorics</w:t>
      </w:r>
      <w:proofErr w:type="spellEnd"/>
      <w:r w:rsidRPr="007F1C0D">
        <w:rPr>
          <w:rFonts w:ascii="Times New Roman" w:eastAsia="Times New Roman" w:hAnsi="Times New Roman" w:cs="Times New Roman"/>
          <w:color w:val="000000"/>
          <w:sz w:val="24"/>
          <w:szCs w:val="24"/>
        </w:rPr>
        <w:t xml:space="preserve"> of the marketplace. What, for example, is the fast food rhetoric? Why are there so many eating disorders in our society?  Is it possible to teach philosophy through cookery? How long has vegetarianism been popular?</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Description from </w:t>
      </w:r>
      <w:hyperlink r:id="rId8" w:history="1">
        <w:r w:rsidRPr="007F1C0D">
          <w:rPr>
            <w:rFonts w:ascii="Times New Roman" w:eastAsia="Times New Roman" w:hAnsi="Times New Roman" w:cs="Times New Roman"/>
            <w:color w:val="1155CC"/>
            <w:sz w:val="24"/>
            <w:szCs w:val="24"/>
            <w:u w:val="single"/>
          </w:rPr>
          <w:t>http://www.amazon.com/Cooking-Book-Food-Literature-Culture/dp/0879724439</w:t>
        </w:r>
      </w:hyperlink>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proofErr w:type="spellStart"/>
      <w:proofErr w:type="gramStart"/>
      <w:r w:rsidRPr="007F1C0D">
        <w:rPr>
          <w:rFonts w:ascii="Times New Roman" w:eastAsia="Times New Roman" w:hAnsi="Times New Roman" w:cs="Times New Roman"/>
          <w:color w:val="000000"/>
          <w:sz w:val="24"/>
          <w:szCs w:val="24"/>
        </w:rPr>
        <w:t>Tropiano</w:t>
      </w:r>
      <w:proofErr w:type="spellEnd"/>
      <w:r w:rsidRPr="007F1C0D">
        <w:rPr>
          <w:rFonts w:ascii="Times New Roman" w:eastAsia="Times New Roman" w:hAnsi="Times New Roman" w:cs="Times New Roman"/>
          <w:color w:val="000000"/>
          <w:sz w:val="24"/>
          <w:szCs w:val="24"/>
        </w:rPr>
        <w:t xml:space="preserve">, Joseph, and Stanley </w:t>
      </w:r>
      <w:proofErr w:type="spellStart"/>
      <w:r w:rsidRPr="007F1C0D">
        <w:rPr>
          <w:rFonts w:ascii="Times New Roman" w:eastAsia="Times New Roman" w:hAnsi="Times New Roman" w:cs="Times New Roman"/>
          <w:color w:val="000000"/>
          <w:sz w:val="24"/>
          <w:szCs w:val="24"/>
        </w:rPr>
        <w:t>Tucci</w:t>
      </w:r>
      <w:proofErr w:type="spellEnd"/>
      <w:r w:rsidRPr="007F1C0D">
        <w:rPr>
          <w:rFonts w:ascii="Times New Roman" w:eastAsia="Times New Roman" w:hAnsi="Times New Roman" w:cs="Times New Roman"/>
          <w:color w:val="000000"/>
          <w:sz w:val="24"/>
          <w:szCs w:val="24"/>
        </w:rPr>
        <w:t>.</w:t>
      </w:r>
      <w:proofErr w:type="gramEnd"/>
      <w:r w:rsidRPr="007F1C0D">
        <w:rPr>
          <w:rFonts w:ascii="Times New Roman" w:eastAsia="Times New Roman" w:hAnsi="Times New Roman" w:cs="Times New Roman"/>
          <w:color w:val="000000"/>
          <w:sz w:val="24"/>
          <w:szCs w:val="24"/>
        </w:rPr>
        <w:t xml:space="preserve"> </w:t>
      </w:r>
      <w:r w:rsidRPr="007F1C0D">
        <w:rPr>
          <w:rFonts w:ascii="Times New Roman" w:eastAsia="Times New Roman" w:hAnsi="Times New Roman" w:cs="Times New Roman"/>
          <w:i/>
          <w:iCs/>
          <w:color w:val="000000"/>
          <w:sz w:val="24"/>
          <w:szCs w:val="24"/>
        </w:rPr>
        <w:t>Big night: a novel with recipes</w:t>
      </w:r>
      <w:r w:rsidRPr="007F1C0D">
        <w:rPr>
          <w:rFonts w:ascii="Times New Roman" w:eastAsia="Times New Roman" w:hAnsi="Times New Roman" w:cs="Times New Roman"/>
          <w:color w:val="000000"/>
          <w:sz w:val="24"/>
          <w:szCs w:val="24"/>
        </w:rPr>
        <w:t>. New York: St. Martin's Griffin, 1996. Print.</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1</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Set during the early 1950s, this story of love and linguini, purity and compromise--soon to be a major motion picture from MGM--takes a poignant and pointed look at Old World vs. New World values and provides a rueful assessment of the American Dream. In a New Jersey town, two Italian immigrant brothers struggle to keep their restaurant afloat. </w:t>
      </w:r>
      <w:proofErr w:type="gramStart"/>
      <w:r w:rsidRPr="007F1C0D">
        <w:rPr>
          <w:rFonts w:ascii="Times New Roman" w:eastAsia="Times New Roman" w:hAnsi="Times New Roman" w:cs="Times New Roman"/>
          <w:color w:val="000000"/>
          <w:sz w:val="24"/>
          <w:szCs w:val="24"/>
        </w:rPr>
        <w:t>Includes recipes.</w:t>
      </w:r>
      <w:proofErr w:type="gramEnd"/>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Description from</w:t>
      </w:r>
      <w:hyperlink r:id="rId9" w:history="1">
        <w:r w:rsidRPr="007F1C0D">
          <w:rPr>
            <w:rFonts w:ascii="Times New Roman" w:eastAsia="Times New Roman" w:hAnsi="Times New Roman" w:cs="Times New Roman"/>
            <w:color w:val="000000"/>
            <w:sz w:val="24"/>
            <w:szCs w:val="24"/>
          </w:rPr>
          <w:t xml:space="preserve"> </w:t>
        </w:r>
        <w:r w:rsidRPr="007F1C0D">
          <w:rPr>
            <w:rFonts w:ascii="Times New Roman" w:eastAsia="Times New Roman" w:hAnsi="Times New Roman" w:cs="Times New Roman"/>
            <w:color w:val="1155CC"/>
            <w:sz w:val="24"/>
            <w:szCs w:val="24"/>
            <w:u w:val="single"/>
          </w:rPr>
          <w:t>http://www.amazon.com/Big-Night-A-Novel-Recipes/dp/0312148445/ref=pd_bxgy_b_img_y</w:t>
        </w:r>
      </w:hyperlink>
    </w:p>
    <w:p w:rsidR="007F1C0D" w:rsidRPr="007F1C0D" w:rsidRDefault="007F1C0D" w:rsidP="007F1C0D">
      <w:pPr>
        <w:spacing w:after="0" w:line="240" w:lineRule="auto"/>
        <w:ind w:left="72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lastRenderedPageBreak/>
        <w:t xml:space="preserve">I think Goal 1 sums this up pretty well: This book will help future teachers teach     food and culture, including the importance of food in different ethnic traditions.  There is also a movie based off of this book, but it is rated R and I have not watched it so I did not put it down a resource.       </w:t>
      </w:r>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rPr>
          <w:rFonts w:ascii="Times New Roman" w:eastAsia="Times New Roman" w:hAnsi="Times New Roman" w:cs="Times New Roman"/>
          <w:sz w:val="24"/>
          <w:szCs w:val="24"/>
        </w:rPr>
      </w:pPr>
      <w:r w:rsidRPr="007F1C0D">
        <w:rPr>
          <w:rFonts w:ascii="Times New Roman" w:eastAsia="Times New Roman" w:hAnsi="Times New Roman" w:cs="Times New Roman"/>
          <w:i/>
          <w:iCs/>
          <w:color w:val="000000"/>
          <w:sz w:val="24"/>
          <w:szCs w:val="24"/>
          <w:lang w:val="es-MX"/>
        </w:rPr>
        <w:t xml:space="preserve">Tortilla </w:t>
      </w:r>
      <w:proofErr w:type="spellStart"/>
      <w:r w:rsidRPr="007F1C0D">
        <w:rPr>
          <w:rFonts w:ascii="Times New Roman" w:eastAsia="Times New Roman" w:hAnsi="Times New Roman" w:cs="Times New Roman"/>
          <w:i/>
          <w:iCs/>
          <w:color w:val="000000"/>
          <w:sz w:val="24"/>
          <w:szCs w:val="24"/>
          <w:lang w:val="es-MX"/>
        </w:rPr>
        <w:t>soup</w:t>
      </w:r>
      <w:proofErr w:type="spellEnd"/>
      <w:r w:rsidRPr="007F1C0D">
        <w:rPr>
          <w:rFonts w:ascii="Times New Roman" w:eastAsia="Times New Roman" w:hAnsi="Times New Roman" w:cs="Times New Roman"/>
          <w:color w:val="000000"/>
          <w:sz w:val="24"/>
          <w:szCs w:val="24"/>
          <w:lang w:val="es-MX"/>
        </w:rPr>
        <w:t xml:space="preserve">. Dir. </w:t>
      </w:r>
      <w:proofErr w:type="spellStart"/>
      <w:r w:rsidRPr="007F1C0D">
        <w:rPr>
          <w:rFonts w:ascii="Times New Roman" w:eastAsia="Times New Roman" w:hAnsi="Times New Roman" w:cs="Times New Roman"/>
          <w:color w:val="000000"/>
          <w:sz w:val="24"/>
          <w:szCs w:val="24"/>
          <w:lang w:val="es-MX"/>
        </w:rPr>
        <w:t>Maria</w:t>
      </w:r>
      <w:proofErr w:type="spellEnd"/>
      <w:r w:rsidRPr="007F1C0D">
        <w:rPr>
          <w:rFonts w:ascii="Times New Roman" w:eastAsia="Times New Roman" w:hAnsi="Times New Roman" w:cs="Times New Roman"/>
          <w:color w:val="000000"/>
          <w:sz w:val="24"/>
          <w:szCs w:val="24"/>
          <w:lang w:val="es-MX"/>
        </w:rPr>
        <w:t xml:space="preserve"> </w:t>
      </w:r>
      <w:proofErr w:type="spellStart"/>
      <w:r w:rsidRPr="007F1C0D">
        <w:rPr>
          <w:rFonts w:ascii="Times New Roman" w:eastAsia="Times New Roman" w:hAnsi="Times New Roman" w:cs="Times New Roman"/>
          <w:color w:val="000000"/>
          <w:sz w:val="24"/>
          <w:szCs w:val="24"/>
          <w:lang w:val="es-MX"/>
        </w:rPr>
        <w:t>Ripoll</w:t>
      </w:r>
      <w:proofErr w:type="spellEnd"/>
      <w:r w:rsidRPr="007F1C0D">
        <w:rPr>
          <w:rFonts w:ascii="Times New Roman" w:eastAsia="Times New Roman" w:hAnsi="Times New Roman" w:cs="Times New Roman"/>
          <w:color w:val="000000"/>
          <w:sz w:val="24"/>
          <w:szCs w:val="24"/>
          <w:lang w:val="es-MX"/>
        </w:rPr>
        <w:t xml:space="preserve">. </w:t>
      </w:r>
      <w:proofErr w:type="gramStart"/>
      <w:r w:rsidRPr="007F1C0D">
        <w:rPr>
          <w:rFonts w:ascii="Times New Roman" w:eastAsia="Times New Roman" w:hAnsi="Times New Roman" w:cs="Times New Roman"/>
          <w:color w:val="000000"/>
          <w:sz w:val="24"/>
          <w:szCs w:val="24"/>
        </w:rPr>
        <w:t>MGM Home Entertainment, 2004.</w:t>
      </w:r>
      <w:proofErr w:type="gramEnd"/>
      <w:r w:rsidRPr="007F1C0D">
        <w:rPr>
          <w:rFonts w:ascii="Times New Roman" w:eastAsia="Times New Roman" w:hAnsi="Times New Roman" w:cs="Times New Roman"/>
          <w:color w:val="000000"/>
          <w:sz w:val="24"/>
          <w:szCs w:val="24"/>
        </w:rPr>
        <w:t xml:space="preserve"> </w:t>
      </w:r>
      <w:proofErr w:type="gramStart"/>
      <w:r w:rsidRPr="007F1C0D">
        <w:rPr>
          <w:rFonts w:ascii="Times New Roman" w:eastAsia="Times New Roman" w:hAnsi="Times New Roman" w:cs="Times New Roman"/>
          <w:color w:val="000000"/>
          <w:sz w:val="24"/>
          <w:szCs w:val="24"/>
        </w:rPr>
        <w:t>DVD.</w:t>
      </w:r>
      <w:proofErr w:type="gramEnd"/>
    </w:p>
    <w:p w:rsidR="007F1C0D" w:rsidRPr="007F1C0D" w:rsidRDefault="007F1C0D" w:rsidP="007F1C0D">
      <w:pPr>
        <w:spacing w:after="0" w:line="240" w:lineRule="auto"/>
        <w:rPr>
          <w:rFonts w:ascii="Times New Roman" w:eastAsia="Times New Roman" w:hAnsi="Times New Roman" w:cs="Times New Roman"/>
          <w:sz w:val="24"/>
          <w:szCs w:val="24"/>
        </w:rPr>
      </w:pP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1 and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Retired Mexican-American chef Martin </w:t>
      </w:r>
      <w:proofErr w:type="spellStart"/>
      <w:r w:rsidRPr="007F1C0D">
        <w:rPr>
          <w:rFonts w:ascii="Times New Roman" w:eastAsia="Times New Roman" w:hAnsi="Times New Roman" w:cs="Times New Roman"/>
          <w:color w:val="000000"/>
          <w:sz w:val="24"/>
          <w:szCs w:val="24"/>
        </w:rPr>
        <w:t>Naranjo</w:t>
      </w:r>
      <w:proofErr w:type="spellEnd"/>
      <w:r w:rsidRPr="007F1C0D">
        <w:rPr>
          <w:rFonts w:ascii="Times New Roman" w:eastAsia="Times New Roman" w:hAnsi="Times New Roman" w:cs="Times New Roman"/>
          <w:color w:val="000000"/>
          <w:sz w:val="24"/>
          <w:szCs w:val="24"/>
        </w:rPr>
        <w:t xml:space="preserve"> shares an L.A. home with his three gorgeous, but single, adult daughters. Though he long ago lost his ability to taste, Martin still lives to cook incredibly lavish dinners for his loved ones and to serve them in a family-style ritual at traditional sit-down meals. Although the women humor their father's old-fashioned ways, each of them is searching for fulfillment outside the family circle.  But they'll all discover that the recipe for happiness may call for some unexpected ingredients. This would be a great resource for comparison with other families and how food influences their traditions and lives. </w:t>
      </w:r>
      <w:proofErr w:type="gramStart"/>
      <w:r w:rsidRPr="007F1C0D">
        <w:rPr>
          <w:rFonts w:ascii="Times New Roman" w:eastAsia="Times New Roman" w:hAnsi="Times New Roman" w:cs="Times New Roman"/>
          <w:color w:val="000000"/>
          <w:sz w:val="24"/>
          <w:szCs w:val="24"/>
        </w:rPr>
        <w:t xml:space="preserve">(Maybe with the </w:t>
      </w:r>
      <w:r w:rsidRPr="007F1C0D">
        <w:rPr>
          <w:rFonts w:ascii="Times New Roman" w:eastAsia="Times New Roman" w:hAnsi="Times New Roman" w:cs="Times New Roman"/>
          <w:i/>
          <w:iCs/>
          <w:color w:val="000000"/>
          <w:sz w:val="24"/>
          <w:szCs w:val="24"/>
        </w:rPr>
        <w:t>Big Night</w:t>
      </w:r>
      <w:r w:rsidRPr="007F1C0D">
        <w:rPr>
          <w:rFonts w:ascii="Times New Roman" w:eastAsia="Times New Roman" w:hAnsi="Times New Roman" w:cs="Times New Roman"/>
          <w:color w:val="000000"/>
          <w:sz w:val="24"/>
          <w:szCs w:val="24"/>
        </w:rPr>
        <w:t xml:space="preserve"> novel.)</w:t>
      </w:r>
      <w:proofErr w:type="gramEnd"/>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 xml:space="preserve">Description from </w:t>
      </w:r>
      <w:hyperlink r:id="rId10" w:history="1">
        <w:r w:rsidRPr="007F1C0D">
          <w:rPr>
            <w:rFonts w:ascii="Times New Roman" w:eastAsia="Times New Roman" w:hAnsi="Times New Roman" w:cs="Times New Roman"/>
            <w:color w:val="1155CC"/>
            <w:sz w:val="24"/>
            <w:szCs w:val="24"/>
            <w:u w:val="single"/>
          </w:rPr>
          <w:t>http://www.imdb.com/title/tt0255653/plotsummary</w:t>
        </w:r>
      </w:hyperlink>
    </w:p>
    <w:p w:rsidR="007F1C0D" w:rsidRPr="007F1C0D" w:rsidRDefault="007F1C0D" w:rsidP="007F1C0D">
      <w:pPr>
        <w:spacing w:after="0" w:line="240" w:lineRule="auto"/>
        <w:ind w:left="630" w:hanging="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"World Savvy.</w:t>
      </w:r>
      <w:proofErr w:type="gramStart"/>
      <w:r w:rsidRPr="007F1C0D">
        <w:rPr>
          <w:rFonts w:ascii="Times New Roman" w:eastAsia="Times New Roman" w:hAnsi="Times New Roman" w:cs="Times New Roman"/>
          <w:color w:val="000000"/>
          <w:sz w:val="24"/>
          <w:szCs w:val="24"/>
        </w:rPr>
        <w:t>" .</w:t>
      </w:r>
      <w:proofErr w:type="gramEnd"/>
      <w:r w:rsidRPr="007F1C0D">
        <w:rPr>
          <w:rFonts w:ascii="Times New Roman" w:eastAsia="Times New Roman" w:hAnsi="Times New Roman" w:cs="Times New Roman"/>
          <w:color w:val="000000"/>
          <w:sz w:val="24"/>
          <w:szCs w:val="24"/>
        </w:rPr>
        <w:t xml:space="preserve"> </w:t>
      </w:r>
      <w:proofErr w:type="spellStart"/>
      <w:proofErr w:type="gramStart"/>
      <w:r w:rsidRPr="007F1C0D">
        <w:rPr>
          <w:rFonts w:ascii="Times New Roman" w:eastAsia="Times New Roman" w:hAnsi="Times New Roman" w:cs="Times New Roman"/>
          <w:color w:val="000000"/>
          <w:sz w:val="24"/>
          <w:szCs w:val="24"/>
        </w:rPr>
        <w:t>N.p</w:t>
      </w:r>
      <w:proofErr w:type="spellEnd"/>
      <w:proofErr w:type="gramEnd"/>
      <w:r w:rsidRPr="007F1C0D">
        <w:rPr>
          <w:rFonts w:ascii="Times New Roman" w:eastAsia="Times New Roman" w:hAnsi="Times New Roman" w:cs="Times New Roman"/>
          <w:color w:val="000000"/>
          <w:sz w:val="24"/>
          <w:szCs w:val="24"/>
        </w:rPr>
        <w:t xml:space="preserve">., </w:t>
      </w:r>
      <w:proofErr w:type="spellStart"/>
      <w:r w:rsidRPr="007F1C0D">
        <w:rPr>
          <w:rFonts w:ascii="Times New Roman" w:eastAsia="Times New Roman" w:hAnsi="Times New Roman" w:cs="Times New Roman"/>
          <w:color w:val="000000"/>
          <w:sz w:val="24"/>
          <w:szCs w:val="24"/>
        </w:rPr>
        <w:t>n.d</w:t>
      </w:r>
      <w:proofErr w:type="spellEnd"/>
      <w:r w:rsidRPr="007F1C0D">
        <w:rPr>
          <w:rFonts w:ascii="Times New Roman" w:eastAsia="Times New Roman" w:hAnsi="Times New Roman" w:cs="Times New Roman"/>
          <w:color w:val="000000"/>
          <w:sz w:val="24"/>
          <w:szCs w:val="24"/>
        </w:rPr>
        <w:t>. Web. 2 Aug. 2014. &lt;http://worldsavvy.org/resources/wac-2011-online-resources-fcs.php&gt;.</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Goal 5</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World Savvy is an online educator network that provides up-to-date resources and opportunities for incorporating global issues into the classroom.  The Food, Culture and Society page offers links in the following helpful areas:</w:t>
      </w:r>
    </w:p>
    <w:p w:rsidR="007F1C0D" w:rsidRPr="007F1C0D" w:rsidRDefault="007F1C0D" w:rsidP="007F1C0D">
      <w:pPr>
        <w:spacing w:after="0" w:line="240" w:lineRule="auto"/>
        <w:ind w:left="630"/>
        <w:rPr>
          <w:rFonts w:ascii="Times New Roman" w:eastAsia="Times New Roman" w:hAnsi="Times New Roman" w:cs="Times New Roman"/>
          <w:sz w:val="24"/>
          <w:szCs w:val="24"/>
        </w:rPr>
      </w:pPr>
      <w:r w:rsidRPr="007F1C0D">
        <w:rPr>
          <w:rFonts w:ascii="Times New Roman" w:eastAsia="Times New Roman" w:hAnsi="Times New Roman" w:cs="Times New Roman"/>
          <w:color w:val="000000"/>
          <w:sz w:val="24"/>
          <w:szCs w:val="24"/>
        </w:rPr>
        <w:t>Food, Culture and Society</w:t>
      </w:r>
    </w:p>
    <w:p w:rsidR="007F1C0D" w:rsidRPr="007F1C0D" w:rsidRDefault="007F1C0D" w:rsidP="007F1C0D">
      <w:pPr>
        <w:numPr>
          <w:ilvl w:val="0"/>
          <w:numId w:val="1"/>
        </w:numPr>
        <w:spacing w:after="0" w:line="240" w:lineRule="auto"/>
        <w:ind w:left="990"/>
        <w:textAlignment w:val="baseline"/>
        <w:rPr>
          <w:rFonts w:ascii="Times New Roman" w:eastAsia="Times New Roman" w:hAnsi="Times New Roman" w:cs="Times New Roman"/>
          <w:color w:val="000000"/>
          <w:sz w:val="24"/>
          <w:szCs w:val="24"/>
        </w:rPr>
      </w:pPr>
      <w:hyperlink r:id="rId11" w:anchor="lessons" w:history="1">
        <w:r w:rsidRPr="007F1C0D">
          <w:rPr>
            <w:rFonts w:ascii="Times New Roman" w:eastAsia="Times New Roman" w:hAnsi="Times New Roman" w:cs="Times New Roman"/>
            <w:color w:val="1155CC"/>
            <w:sz w:val="24"/>
            <w:szCs w:val="24"/>
            <w:u w:val="single"/>
          </w:rPr>
          <w:t>Lesson Plans</w:t>
        </w:r>
      </w:hyperlink>
    </w:p>
    <w:p w:rsidR="007F1C0D" w:rsidRPr="007F1C0D" w:rsidRDefault="007F1C0D" w:rsidP="007F1C0D">
      <w:pPr>
        <w:numPr>
          <w:ilvl w:val="0"/>
          <w:numId w:val="1"/>
        </w:numPr>
        <w:spacing w:after="0" w:line="240" w:lineRule="auto"/>
        <w:ind w:left="990"/>
        <w:textAlignment w:val="baseline"/>
        <w:rPr>
          <w:rFonts w:ascii="Times New Roman" w:eastAsia="Times New Roman" w:hAnsi="Times New Roman" w:cs="Times New Roman"/>
          <w:color w:val="000000"/>
          <w:sz w:val="24"/>
          <w:szCs w:val="24"/>
        </w:rPr>
      </w:pPr>
      <w:hyperlink r:id="rId12" w:anchor="topics" w:history="1">
        <w:r w:rsidRPr="007F1C0D">
          <w:rPr>
            <w:rFonts w:ascii="Times New Roman" w:eastAsia="Times New Roman" w:hAnsi="Times New Roman" w:cs="Times New Roman"/>
            <w:color w:val="1155CC"/>
            <w:sz w:val="24"/>
            <w:szCs w:val="24"/>
            <w:u w:val="single"/>
          </w:rPr>
          <w:t>Possible Topics</w:t>
        </w:r>
      </w:hyperlink>
    </w:p>
    <w:p w:rsidR="007F1C0D" w:rsidRPr="007F1C0D" w:rsidRDefault="007F1C0D" w:rsidP="007F1C0D">
      <w:pPr>
        <w:numPr>
          <w:ilvl w:val="0"/>
          <w:numId w:val="1"/>
        </w:numPr>
        <w:spacing w:after="0" w:line="240" w:lineRule="auto"/>
        <w:ind w:left="990"/>
        <w:textAlignment w:val="baseline"/>
        <w:rPr>
          <w:rFonts w:ascii="Times New Roman" w:eastAsia="Times New Roman" w:hAnsi="Times New Roman" w:cs="Times New Roman"/>
          <w:color w:val="000000"/>
          <w:sz w:val="24"/>
          <w:szCs w:val="24"/>
        </w:rPr>
      </w:pPr>
      <w:hyperlink r:id="rId13" w:anchor="orgs" w:history="1">
        <w:r w:rsidRPr="007F1C0D">
          <w:rPr>
            <w:rFonts w:ascii="Times New Roman" w:eastAsia="Times New Roman" w:hAnsi="Times New Roman" w:cs="Times New Roman"/>
            <w:color w:val="1155CC"/>
            <w:sz w:val="24"/>
            <w:szCs w:val="24"/>
            <w:u w:val="single"/>
          </w:rPr>
          <w:t>Organizations</w:t>
        </w:r>
      </w:hyperlink>
    </w:p>
    <w:p w:rsidR="007F1C0D" w:rsidRPr="007F1C0D" w:rsidRDefault="007F1C0D" w:rsidP="007F1C0D">
      <w:pPr>
        <w:numPr>
          <w:ilvl w:val="0"/>
          <w:numId w:val="1"/>
        </w:numPr>
        <w:spacing w:after="0" w:line="240" w:lineRule="auto"/>
        <w:ind w:left="990"/>
        <w:textAlignment w:val="baseline"/>
        <w:rPr>
          <w:rFonts w:ascii="Times New Roman" w:eastAsia="Times New Roman" w:hAnsi="Times New Roman" w:cs="Times New Roman"/>
          <w:color w:val="000000"/>
          <w:sz w:val="24"/>
          <w:szCs w:val="24"/>
        </w:rPr>
      </w:pPr>
      <w:hyperlink r:id="rId14" w:anchor="web" w:history="1">
        <w:r w:rsidRPr="007F1C0D">
          <w:rPr>
            <w:rFonts w:ascii="Times New Roman" w:eastAsia="Times New Roman" w:hAnsi="Times New Roman" w:cs="Times New Roman"/>
            <w:color w:val="1155CC"/>
            <w:sz w:val="24"/>
            <w:szCs w:val="24"/>
            <w:u w:val="single"/>
          </w:rPr>
          <w:t>Websites, Research and Publications</w:t>
        </w:r>
      </w:hyperlink>
    </w:p>
    <w:p w:rsidR="007F1C0D" w:rsidRPr="007F1C0D" w:rsidRDefault="007F1C0D" w:rsidP="007F1C0D">
      <w:pPr>
        <w:numPr>
          <w:ilvl w:val="0"/>
          <w:numId w:val="1"/>
        </w:numPr>
        <w:spacing w:after="0" w:line="240" w:lineRule="auto"/>
        <w:ind w:left="990"/>
        <w:textAlignment w:val="baseline"/>
        <w:rPr>
          <w:rFonts w:ascii="Times New Roman" w:eastAsia="Times New Roman" w:hAnsi="Times New Roman" w:cs="Times New Roman"/>
          <w:color w:val="000000"/>
          <w:sz w:val="24"/>
          <w:szCs w:val="24"/>
        </w:rPr>
      </w:pPr>
      <w:hyperlink r:id="rId15" w:anchor="news" w:history="1">
        <w:r w:rsidRPr="007F1C0D">
          <w:rPr>
            <w:rFonts w:ascii="Times New Roman" w:eastAsia="Times New Roman" w:hAnsi="Times New Roman" w:cs="Times New Roman"/>
            <w:color w:val="1155CC"/>
            <w:sz w:val="24"/>
            <w:szCs w:val="24"/>
            <w:u w:val="single"/>
          </w:rPr>
          <w:t>News Articles</w:t>
        </w:r>
      </w:hyperlink>
    </w:p>
    <w:p w:rsidR="007F1C0D" w:rsidRPr="007F1C0D" w:rsidRDefault="007F1C0D" w:rsidP="007F1C0D">
      <w:pPr>
        <w:numPr>
          <w:ilvl w:val="0"/>
          <w:numId w:val="1"/>
        </w:numPr>
        <w:spacing w:after="0" w:line="240" w:lineRule="auto"/>
        <w:ind w:left="990"/>
        <w:textAlignment w:val="baseline"/>
        <w:rPr>
          <w:rFonts w:ascii="Times New Roman" w:eastAsia="Times New Roman" w:hAnsi="Times New Roman" w:cs="Times New Roman"/>
          <w:color w:val="000000"/>
          <w:sz w:val="24"/>
          <w:szCs w:val="24"/>
        </w:rPr>
      </w:pPr>
      <w:hyperlink r:id="rId16" w:anchor="books" w:history="1">
        <w:r w:rsidRPr="007F1C0D">
          <w:rPr>
            <w:rFonts w:ascii="Times New Roman" w:eastAsia="Times New Roman" w:hAnsi="Times New Roman" w:cs="Times New Roman"/>
            <w:color w:val="1155CC"/>
            <w:sz w:val="24"/>
            <w:szCs w:val="24"/>
            <w:u w:val="single"/>
          </w:rPr>
          <w:t>Books</w:t>
        </w:r>
      </w:hyperlink>
    </w:p>
    <w:p w:rsidR="007F1C0D" w:rsidRPr="007F1C0D" w:rsidRDefault="007F1C0D" w:rsidP="007F1C0D">
      <w:pPr>
        <w:numPr>
          <w:ilvl w:val="0"/>
          <w:numId w:val="1"/>
        </w:numPr>
        <w:spacing w:after="0" w:line="240" w:lineRule="auto"/>
        <w:ind w:left="990"/>
        <w:textAlignment w:val="baseline"/>
        <w:rPr>
          <w:rFonts w:ascii="Times New Roman" w:eastAsia="Times New Roman" w:hAnsi="Times New Roman" w:cs="Times New Roman"/>
          <w:color w:val="000000"/>
          <w:sz w:val="24"/>
          <w:szCs w:val="24"/>
        </w:rPr>
      </w:pPr>
      <w:hyperlink r:id="rId17" w:anchor="videos" w:history="1">
        <w:r w:rsidRPr="007F1C0D">
          <w:rPr>
            <w:rFonts w:ascii="Times New Roman" w:eastAsia="Times New Roman" w:hAnsi="Times New Roman" w:cs="Times New Roman"/>
            <w:color w:val="1155CC"/>
            <w:sz w:val="24"/>
            <w:szCs w:val="24"/>
            <w:u w:val="single"/>
          </w:rPr>
          <w:t>Videos</w:t>
        </w:r>
      </w:hyperlink>
    </w:p>
    <w:p w:rsidR="009202AD" w:rsidRPr="007F1C0D" w:rsidRDefault="007F1C0D" w:rsidP="007F1C0D">
      <w:pPr>
        <w:ind w:left="630"/>
        <w:rPr>
          <w:rFonts w:ascii="Times New Roman" w:hAnsi="Times New Roman" w:cs="Times New Roman"/>
          <w:sz w:val="24"/>
          <w:szCs w:val="24"/>
        </w:rPr>
      </w:pPr>
      <w:r w:rsidRPr="007F1C0D">
        <w:rPr>
          <w:rFonts w:ascii="Times New Roman" w:eastAsia="Times New Roman" w:hAnsi="Times New Roman" w:cs="Times New Roman"/>
          <w:color w:val="000000"/>
          <w:sz w:val="24"/>
          <w:szCs w:val="24"/>
        </w:rPr>
        <w:t>I just thought this would be another great tool for teachers to be able to put from for ideas.</w:t>
      </w:r>
    </w:p>
    <w:sectPr w:rsidR="009202AD" w:rsidRPr="007F1C0D" w:rsidSect="0092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0F23"/>
    <w:multiLevelType w:val="multilevel"/>
    <w:tmpl w:val="8DE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C0D"/>
    <w:rsid w:val="007F1C0D"/>
    <w:rsid w:val="00920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C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C0D"/>
    <w:rPr>
      <w:color w:val="0000FF"/>
      <w:u w:val="single"/>
    </w:rPr>
  </w:style>
</w:styles>
</file>

<file path=word/webSettings.xml><?xml version="1.0" encoding="utf-8"?>
<w:webSettings xmlns:r="http://schemas.openxmlformats.org/officeDocument/2006/relationships" xmlns:w="http://schemas.openxmlformats.org/wordprocessingml/2006/main">
  <w:divs>
    <w:div w:id="17972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ooking-Book-Food-Literature-Culture/dp/0879724439" TargetMode="External"/><Relationship Id="rId13" Type="http://schemas.openxmlformats.org/officeDocument/2006/relationships/hyperlink" Target="http://worldsavvy.org/resources/wac-2011-online-resources-fc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2011/07/29/138607368/they-came-they-saw-they-cooked-5-food-memoirs" TargetMode="External"/><Relationship Id="rId12" Type="http://schemas.openxmlformats.org/officeDocument/2006/relationships/hyperlink" Target="http://worldsavvy.org/resources/wac-2011-online-resources-fcs.php" TargetMode="External"/><Relationship Id="rId17" Type="http://schemas.openxmlformats.org/officeDocument/2006/relationships/hyperlink" Target="http://worldsavvy.org/resources/wac-2011-online-resources-fcs.php" TargetMode="External"/><Relationship Id="rId2" Type="http://schemas.openxmlformats.org/officeDocument/2006/relationships/styles" Target="styles.xml"/><Relationship Id="rId16" Type="http://schemas.openxmlformats.org/officeDocument/2006/relationships/hyperlink" Target="http://worldsavvy.org/resources/wac-2011-online-resources-fcs.php" TargetMode="External"/><Relationship Id="rId1" Type="http://schemas.openxmlformats.org/officeDocument/2006/relationships/numbering" Target="numbering.xml"/><Relationship Id="rId6" Type="http://schemas.openxmlformats.org/officeDocument/2006/relationships/hyperlink" Target="http://www.goodreads.com/book/show/4448385-hunger-and-thirst" TargetMode="External"/><Relationship Id="rId11" Type="http://schemas.openxmlformats.org/officeDocument/2006/relationships/hyperlink" Target="http://worldsavvy.org/resources/wac-2011-online-resources-fcs.php" TargetMode="External"/><Relationship Id="rId5" Type="http://schemas.openxmlformats.org/officeDocument/2006/relationships/hyperlink" Target="https://www.youtube.com/watch?v=RTm5ZCDRUpE" TargetMode="External"/><Relationship Id="rId15" Type="http://schemas.openxmlformats.org/officeDocument/2006/relationships/hyperlink" Target="http://worldsavvy.org/resources/wac-2011-online-resources-fcs.php" TargetMode="External"/><Relationship Id="rId10" Type="http://schemas.openxmlformats.org/officeDocument/2006/relationships/hyperlink" Target="http://www.imdb.com/title/tt0255653/plotsumm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Big-Night-A-Novel-Recipes/dp/0312148445/ref=pd_bxgy_b_img_y" TargetMode="External"/><Relationship Id="rId14" Type="http://schemas.openxmlformats.org/officeDocument/2006/relationships/hyperlink" Target="http://worldsavvy.org/resources/wac-2011-online-resources-fc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2014-08-04T14:59:00Z</dcterms:created>
  <dcterms:modified xsi:type="dcterms:W3CDTF">2014-08-04T15:00:00Z</dcterms:modified>
</cp:coreProperties>
</file>